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>University of British Columbia Killam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E44F07" w:rsidRPr="00E44F07" w:rsidRDefault="00E44F07" w:rsidP="00E44F07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lastRenderedPageBreak/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901913" w:rsidRDefault="00901913" w:rsidP="004667A2"/>
    <w:p w:rsidR="00307523" w:rsidRDefault="000B0894" w:rsidP="006413C5">
      <w:pPr>
        <w:ind w:left="720" w:hanging="720"/>
      </w:pPr>
      <w:r w:rsidRPr="0072150F">
        <w:t>Weidman, A. C., Cheng, J. T., Chisolm, C., &amp; Tracy, J. L. (</w:t>
      </w:r>
      <w:r>
        <w:t>invited revision</w:t>
      </w:r>
      <w:r w:rsidRPr="0072150F">
        <w:t xml:space="preserve">). Is </w:t>
      </w:r>
      <w:r w:rsidR="00154408"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D41F4A" w:rsidRDefault="00D41F4A" w:rsidP="001471C3"/>
    <w:p w:rsid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471C3" w:rsidRDefault="001471C3" w:rsidP="00D41F4A">
      <w:pPr>
        <w:ind w:left="720" w:hanging="720"/>
        <w:rPr>
          <w:lang w:val="en-CA"/>
        </w:rPr>
      </w:pPr>
    </w:p>
    <w:p w:rsidR="0016186C" w:rsidRDefault="0016186C" w:rsidP="001471C3">
      <w:pPr>
        <w:ind w:left="720" w:hanging="720"/>
      </w:pPr>
      <w:r w:rsidRPr="0072150F">
        <w:t>Weidman, A. C., Augustine, A. A., Murayama, K., &amp; Elliot, A. J. (</w:t>
      </w:r>
      <w:r>
        <w:t>under review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>
        <w:t>.</w:t>
      </w:r>
    </w:p>
    <w:p w:rsidR="0016186C" w:rsidRDefault="0016186C" w:rsidP="001471C3">
      <w:pPr>
        <w:ind w:left="720" w:hanging="720"/>
      </w:pPr>
    </w:p>
    <w:p w:rsidR="001471C3" w:rsidRPr="001471C3" w:rsidRDefault="001471C3" w:rsidP="001471C3">
      <w:pPr>
        <w:ind w:left="720" w:hanging="720"/>
      </w:pPr>
      <w:r>
        <w:t>Weidman, A. C., Cheng, J. T</w:t>
      </w:r>
      <w:r w:rsidRPr="0072150F">
        <w:t>., &amp; Tracy, J. L. (</w:t>
      </w:r>
      <w:r>
        <w:t>under review</w:t>
      </w:r>
      <w:r w:rsidRPr="0072150F">
        <w:t xml:space="preserve">). The psychological structure of humility. </w:t>
      </w:r>
      <w:r>
        <w:rPr>
          <w:i/>
        </w:rPr>
        <w:t>Emotion</w:t>
      </w:r>
      <w:r w:rsidRPr="0072150F">
        <w:t>.</w:t>
      </w:r>
    </w:p>
    <w:p w:rsidR="00CE4A5C" w:rsidRDefault="00CE4A5C" w:rsidP="00D41F4A">
      <w:pPr>
        <w:ind w:left="720" w:hanging="720"/>
        <w:rPr>
          <w:lang w:val="en-CA"/>
        </w:rPr>
      </w:pPr>
    </w:p>
    <w:p w:rsidR="00F321B3" w:rsidRDefault="00F321B3" w:rsidP="00F321B3">
      <w:pPr>
        <w:ind w:left="720" w:hanging="720"/>
        <w:rPr>
          <w:lang w:val="en-CA"/>
        </w:rPr>
      </w:pPr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Personality and Social Psychology Bulletin</w:t>
      </w:r>
      <w:r>
        <w:rPr>
          <w:lang w:val="en-CA"/>
        </w:rPr>
        <w:t>.</w:t>
      </w:r>
    </w:p>
    <w:p w:rsidR="00F321B3" w:rsidRDefault="00F321B3" w:rsidP="0016186C">
      <w:pPr>
        <w:ind w:left="720" w:hanging="720"/>
        <w:rPr>
          <w:lang w:val="en-CA"/>
        </w:rPr>
      </w:pPr>
    </w:p>
    <w:p w:rsidR="00346A25" w:rsidRPr="0016186C" w:rsidRDefault="00CE4A5C" w:rsidP="0016186C">
      <w:pPr>
        <w:ind w:left="720" w:hanging="720"/>
        <w:rPr>
          <w:lang w:val="en-CA"/>
        </w:rPr>
      </w:pPr>
      <w:r w:rsidRPr="0072150F">
        <w:rPr>
          <w:lang w:val="en-CA"/>
        </w:rPr>
        <w:t>Weidman, A. C., Tracy, J. L., &amp; Elliot, A. J. (</w:t>
      </w:r>
      <w:r>
        <w:rPr>
          <w:lang w:val="en-CA"/>
        </w:rPr>
        <w:t>under review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E936AF" w:rsidRDefault="00E936AF" w:rsidP="00F321B3">
      <w:pPr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to be</w:t>
      </w:r>
      <w:r w:rsidRPr="0072150F">
        <w:t xml:space="preserve"> presented at the annual meeting of the Society for </w:t>
      </w:r>
      <w:r>
        <w:t>Affective Science</w:t>
      </w:r>
      <w:r w:rsidRPr="0072150F">
        <w:t xml:space="preserve">. </w:t>
      </w:r>
      <w:r>
        <w:t>San Francisco,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27167D">
      <w:r>
        <w:rPr>
          <w:i/>
        </w:rPr>
        <w:t>Society for Affective Science</w:t>
      </w:r>
      <w:r>
        <w:t>, 2014-present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C965D4"/>
    <w:rsid w:val="00017E4B"/>
    <w:rsid w:val="00031690"/>
    <w:rsid w:val="00032176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21D"/>
    <w:rsid w:val="001A5E0C"/>
    <w:rsid w:val="001A78E5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42659"/>
    <w:rsid w:val="00346A25"/>
    <w:rsid w:val="0036203C"/>
    <w:rsid w:val="00375B51"/>
    <w:rsid w:val="00376245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A0B52"/>
    <w:rsid w:val="007A15B4"/>
    <w:rsid w:val="007B052F"/>
    <w:rsid w:val="007C42D3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965D4"/>
    <w:rsid w:val="00CA40BB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4388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F21FD"/>
    <w:rsid w:val="00EF2E66"/>
    <w:rsid w:val="00F22EE1"/>
    <w:rsid w:val="00F257F7"/>
    <w:rsid w:val="00F321B3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01A1-4AB3-4B43-94A3-47B4467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25</cp:revision>
  <cp:lastPrinted>2014-07-17T02:26:00Z</cp:lastPrinted>
  <dcterms:created xsi:type="dcterms:W3CDTF">2015-01-26T20:23:00Z</dcterms:created>
  <dcterms:modified xsi:type="dcterms:W3CDTF">2015-03-21T04:37:00Z</dcterms:modified>
</cp:coreProperties>
</file>